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A688" w14:textId="77777777" w:rsidR="00D277E8" w:rsidRPr="00F65619" w:rsidRDefault="006D39F5" w:rsidP="00BA07C5">
      <w:pPr>
        <w:jc w:val="both"/>
        <w:rPr>
          <w:rFonts w:cs="Times New Roman"/>
          <w:b/>
        </w:rPr>
      </w:pPr>
      <w:r w:rsidRPr="00F65619">
        <w:rPr>
          <w:rFonts w:cs="Times New Roman"/>
          <w:b/>
        </w:rPr>
        <w:t>CHILD PROTECTION REPORT 201</w:t>
      </w:r>
      <w:r w:rsidR="004C485A">
        <w:rPr>
          <w:rFonts w:cs="Times New Roman"/>
          <w:b/>
        </w:rPr>
        <w:t>9</w:t>
      </w:r>
    </w:p>
    <w:p w14:paraId="61F3ABDC" w14:textId="77777777" w:rsidR="00E04DC1" w:rsidRPr="00F65619" w:rsidRDefault="00E04DC1" w:rsidP="00BA07C5">
      <w:pPr>
        <w:pStyle w:val="ListParagraph"/>
        <w:ind w:left="0"/>
        <w:jc w:val="both"/>
        <w:rPr>
          <w:rFonts w:cs="Times New Roman"/>
        </w:rPr>
      </w:pPr>
      <w:r w:rsidRPr="00F65619">
        <w:rPr>
          <w:rFonts w:cs="Times New Roman"/>
          <w:b/>
        </w:rPr>
        <w:t>Overview</w:t>
      </w:r>
      <w:r w:rsidR="00EC506A" w:rsidRPr="00F65619">
        <w:rPr>
          <w:rFonts w:cs="Times New Roman"/>
          <w:b/>
        </w:rPr>
        <w:t>:</w:t>
      </w:r>
    </w:p>
    <w:p w14:paraId="48D8CE14" w14:textId="2ABAB2CA" w:rsidR="00BA07C5" w:rsidRDefault="00E04DC1" w:rsidP="00BA07C5">
      <w:pPr>
        <w:pStyle w:val="ListParagraph"/>
        <w:spacing w:line="280" w:lineRule="atLeast"/>
        <w:ind w:left="0"/>
        <w:jc w:val="both"/>
        <w:rPr>
          <w:rFonts w:cs="Times New Roman"/>
        </w:rPr>
      </w:pPr>
      <w:r w:rsidRPr="00F65619">
        <w:rPr>
          <w:rFonts w:cs="Times New Roman"/>
        </w:rPr>
        <w:t xml:space="preserve">I believe that around </w:t>
      </w:r>
      <w:r w:rsidR="00A46893">
        <w:rPr>
          <w:rFonts w:cs="Times New Roman"/>
        </w:rPr>
        <w:t xml:space="preserve">30 </w:t>
      </w:r>
      <w:r w:rsidR="000F7F3A" w:rsidRPr="00F65619">
        <w:rPr>
          <w:rFonts w:cs="Times New Roman"/>
        </w:rPr>
        <w:t xml:space="preserve">BKA </w:t>
      </w:r>
      <w:r w:rsidRPr="00F65619">
        <w:rPr>
          <w:rFonts w:cs="Times New Roman"/>
        </w:rPr>
        <w:t xml:space="preserve">members are currently covered by </w:t>
      </w:r>
      <w:proofErr w:type="gramStart"/>
      <w:r w:rsidRPr="00F65619">
        <w:rPr>
          <w:rFonts w:cs="Times New Roman"/>
        </w:rPr>
        <w:t xml:space="preserve">DBS </w:t>
      </w:r>
      <w:r w:rsidR="00D209D7">
        <w:rPr>
          <w:rFonts w:cs="Times New Roman"/>
        </w:rPr>
        <w:t xml:space="preserve"> </w:t>
      </w:r>
      <w:r w:rsidR="00AE6745" w:rsidRPr="00F65619">
        <w:rPr>
          <w:rFonts w:cs="Times New Roman"/>
        </w:rPr>
        <w:t>or</w:t>
      </w:r>
      <w:proofErr w:type="gramEnd"/>
      <w:r w:rsidR="00AE6745" w:rsidRPr="00F65619">
        <w:rPr>
          <w:rFonts w:cs="Times New Roman"/>
        </w:rPr>
        <w:t xml:space="preserve"> </w:t>
      </w:r>
      <w:r w:rsidR="00D209D7">
        <w:rPr>
          <w:rFonts w:cs="Times New Roman"/>
        </w:rPr>
        <w:t xml:space="preserve"> PVG (</w:t>
      </w:r>
      <w:r w:rsidR="00AE6745" w:rsidRPr="00F65619">
        <w:rPr>
          <w:rFonts w:cs="Times New Roman"/>
        </w:rPr>
        <w:t>Disclosure Scotland</w:t>
      </w:r>
      <w:r w:rsidR="00D209D7">
        <w:rPr>
          <w:rFonts w:cs="Times New Roman"/>
        </w:rPr>
        <w:t>)</w:t>
      </w:r>
      <w:r w:rsidR="00AE6745" w:rsidRPr="00F65619">
        <w:rPr>
          <w:rFonts w:cs="Times New Roman"/>
        </w:rPr>
        <w:t xml:space="preserve"> </w:t>
      </w:r>
      <w:r w:rsidRPr="00F65619">
        <w:rPr>
          <w:rFonts w:cs="Times New Roman"/>
        </w:rPr>
        <w:t xml:space="preserve">checks; </w:t>
      </w:r>
    </w:p>
    <w:p w14:paraId="5C150BCF" w14:textId="4AC167DD" w:rsidR="00E04DC1" w:rsidRPr="00F65619" w:rsidRDefault="00D209D7" w:rsidP="00BA07C5">
      <w:pPr>
        <w:pStyle w:val="ListParagraph"/>
        <w:spacing w:line="280" w:lineRule="atLeast"/>
        <w:ind w:left="0"/>
        <w:jc w:val="both"/>
        <w:rPr>
          <w:rFonts w:cs="Times New Roman"/>
        </w:rPr>
      </w:pPr>
      <w:proofErr w:type="gramStart"/>
      <w:r>
        <w:rPr>
          <w:rFonts w:cs="Times New Roman"/>
        </w:rPr>
        <w:t>both</w:t>
      </w:r>
      <w:proofErr w:type="gramEnd"/>
      <w:r>
        <w:rPr>
          <w:rFonts w:cs="Times New Roman"/>
        </w:rPr>
        <w:t xml:space="preserve"> through</w:t>
      </w:r>
      <w:r w:rsidR="00E04DC1" w:rsidRPr="00F65619">
        <w:rPr>
          <w:rFonts w:cs="Times New Roman"/>
        </w:rPr>
        <w:t xml:space="preserve"> the BKA’s ‘umbrella’ organisation DDC Ltd, other organisations such as local councils.</w:t>
      </w:r>
      <w:r w:rsidR="00986632">
        <w:rPr>
          <w:rFonts w:cs="Times New Roman"/>
        </w:rPr>
        <w:t xml:space="preserve"> In the last year I have processed </w:t>
      </w:r>
      <w:r w:rsidR="00A46893">
        <w:rPr>
          <w:rFonts w:cs="Times New Roman"/>
        </w:rPr>
        <w:t>13</w:t>
      </w:r>
      <w:bookmarkStart w:id="0" w:name="_GoBack"/>
      <w:bookmarkEnd w:id="0"/>
      <w:r w:rsidR="00986632">
        <w:rPr>
          <w:rFonts w:cs="Times New Roman"/>
        </w:rPr>
        <w:t xml:space="preserve"> applications.</w:t>
      </w:r>
    </w:p>
    <w:p w14:paraId="2E72EBD4" w14:textId="77777777" w:rsidR="000027D9" w:rsidRPr="00F65619" w:rsidRDefault="000027D9" w:rsidP="00BA07C5">
      <w:pPr>
        <w:pStyle w:val="ListParagraph"/>
        <w:spacing w:line="280" w:lineRule="atLeast"/>
        <w:ind w:left="0"/>
        <w:jc w:val="both"/>
        <w:rPr>
          <w:rFonts w:cs="Times New Roman"/>
        </w:rPr>
      </w:pPr>
    </w:p>
    <w:p w14:paraId="09CDDF83" w14:textId="15417425" w:rsidR="00E04DC1" w:rsidRPr="00F65619" w:rsidRDefault="000027D9" w:rsidP="00BA07C5">
      <w:pPr>
        <w:pStyle w:val="ListParagraph"/>
        <w:spacing w:line="280" w:lineRule="atLeast"/>
        <w:ind w:left="0"/>
        <w:jc w:val="both"/>
        <w:rPr>
          <w:rFonts w:cs="Times New Roman"/>
        </w:rPr>
      </w:pPr>
      <w:r w:rsidRPr="00F65619">
        <w:rPr>
          <w:rFonts w:cs="Times New Roman"/>
        </w:rPr>
        <w:t>Since the BKA has fewer than 100 renewals per year, it is obliged by the DBS to use an ‘um</w:t>
      </w:r>
      <w:r w:rsidR="00021816" w:rsidRPr="00F65619">
        <w:rPr>
          <w:rFonts w:cs="Times New Roman"/>
        </w:rPr>
        <w:t>brella body’- in our case, we a</w:t>
      </w:r>
      <w:r w:rsidRPr="00F65619">
        <w:rPr>
          <w:rFonts w:cs="Times New Roman"/>
        </w:rPr>
        <w:t>re already using DDC Ltd.</w:t>
      </w:r>
      <w:r w:rsidR="00021816" w:rsidRPr="00F65619">
        <w:rPr>
          <w:rFonts w:cs="Times New Roman"/>
        </w:rPr>
        <w:t xml:space="preserve"> </w:t>
      </w:r>
      <w:r w:rsidR="004B4466" w:rsidRPr="00F65619">
        <w:rPr>
          <w:rFonts w:cs="Times New Roman"/>
        </w:rPr>
        <w:t>There are advantages to using an umbrella body in any event- secure handling of documents, u</w:t>
      </w:r>
      <w:r w:rsidR="000F7F3A" w:rsidRPr="00F65619">
        <w:rPr>
          <w:rFonts w:cs="Times New Roman"/>
        </w:rPr>
        <w:t>p-to-</w:t>
      </w:r>
      <w:r w:rsidR="004B4466" w:rsidRPr="00F65619">
        <w:rPr>
          <w:rFonts w:cs="Times New Roman"/>
        </w:rPr>
        <w:t>date database</w:t>
      </w:r>
      <w:r w:rsidR="001F5B9C">
        <w:rPr>
          <w:rFonts w:cs="Times New Roman"/>
        </w:rPr>
        <w:t xml:space="preserve"> (although it doesn’t have up to date membership information)</w:t>
      </w:r>
      <w:r w:rsidR="004B4466" w:rsidRPr="00F65619">
        <w:rPr>
          <w:rFonts w:cs="Times New Roman"/>
        </w:rPr>
        <w:t xml:space="preserve"> and help/guidance when needed.</w:t>
      </w:r>
    </w:p>
    <w:p w14:paraId="3A04609C" w14:textId="77777777" w:rsidR="000F7F3A" w:rsidRPr="00F65619" w:rsidRDefault="00D209D7" w:rsidP="00BA07C5">
      <w:pPr>
        <w:spacing w:after="0" w:line="280" w:lineRule="atLeast"/>
        <w:jc w:val="both"/>
        <w:rPr>
          <w:rFonts w:cs="Times New Roman"/>
          <w:b/>
        </w:rPr>
      </w:pPr>
      <w:r>
        <w:rPr>
          <w:rFonts w:cs="Times New Roman"/>
          <w:b/>
        </w:rPr>
        <w:t>Updates</w:t>
      </w:r>
      <w:r w:rsidR="00986632">
        <w:rPr>
          <w:rFonts w:cs="Times New Roman"/>
          <w:b/>
        </w:rPr>
        <w:t xml:space="preserve"> and issues</w:t>
      </w:r>
      <w:r>
        <w:rPr>
          <w:rFonts w:cs="Times New Roman"/>
          <w:b/>
        </w:rPr>
        <w:t>:</w:t>
      </w:r>
    </w:p>
    <w:p w14:paraId="54FB071B" w14:textId="77777777" w:rsidR="000F7F3A" w:rsidRPr="00F65619" w:rsidRDefault="000F7F3A" w:rsidP="00BA07C5">
      <w:pPr>
        <w:spacing w:after="0" w:line="280" w:lineRule="atLeast"/>
        <w:jc w:val="both"/>
        <w:rPr>
          <w:rFonts w:cs="Times New Roman"/>
        </w:rPr>
      </w:pPr>
    </w:p>
    <w:p w14:paraId="3D4C66C2" w14:textId="77777777" w:rsidR="00637191" w:rsidRDefault="00825C8A" w:rsidP="00BA07C5">
      <w:pPr>
        <w:pStyle w:val="ListParagraph"/>
        <w:numPr>
          <w:ilvl w:val="0"/>
          <w:numId w:val="5"/>
        </w:numPr>
        <w:spacing w:after="120" w:line="280" w:lineRule="atLeast"/>
        <w:ind w:left="567" w:hanging="567"/>
        <w:jc w:val="both"/>
        <w:rPr>
          <w:rFonts w:cs="Times New Roman"/>
          <w:b/>
        </w:rPr>
      </w:pPr>
      <w:r w:rsidRPr="00F65619">
        <w:rPr>
          <w:rFonts w:cs="Times New Roman"/>
          <w:b/>
        </w:rPr>
        <w:t>Online updating</w:t>
      </w:r>
      <w:r w:rsidR="00637191" w:rsidRPr="00F65619">
        <w:rPr>
          <w:rFonts w:cs="Times New Roman"/>
          <w:b/>
        </w:rPr>
        <w:t>:</w:t>
      </w:r>
    </w:p>
    <w:p w14:paraId="370EF30C" w14:textId="77777777" w:rsidR="00986632" w:rsidRDefault="00986632" w:rsidP="00BA07C5">
      <w:pPr>
        <w:spacing w:line="280" w:lineRule="atLeast"/>
        <w:jc w:val="both"/>
        <w:rPr>
          <w:rFonts w:cs="Times New Roman"/>
        </w:rPr>
      </w:pPr>
      <w:r w:rsidRPr="00986632">
        <w:rPr>
          <w:rFonts w:cs="Times New Roman"/>
        </w:rPr>
        <w:t xml:space="preserve">Where members have completed a DBS check they can complete the online subscription. This </w:t>
      </w:r>
      <w:r w:rsidRPr="00986632">
        <w:rPr>
          <w:rFonts w:cs="Times New Roman"/>
          <w:b/>
          <w:bCs/>
          <w:i/>
          <w:iCs/>
        </w:rPr>
        <w:t>must</w:t>
      </w:r>
      <w:r w:rsidRPr="00986632">
        <w:rPr>
          <w:rFonts w:cs="Times New Roman"/>
        </w:rPr>
        <w:t xml:space="preserve"> be done by the individual member within 30 days of the date of the issue of the certificate.  For volunteers it is free. It should be renewable by logging onto the DBS website, the renewal is also free for volunteers and I understand that there is an option for automatic renewal now.</w:t>
      </w:r>
    </w:p>
    <w:p w14:paraId="538EF3A4" w14:textId="4E3ADC63" w:rsidR="00986632" w:rsidRPr="00986632" w:rsidRDefault="00986632" w:rsidP="00BA07C5">
      <w:pPr>
        <w:spacing w:line="280" w:lineRule="atLeast"/>
        <w:jc w:val="both"/>
        <w:rPr>
          <w:rFonts w:cs="Times New Roman"/>
        </w:rPr>
      </w:pPr>
      <w:r w:rsidRPr="00986632">
        <w:rPr>
          <w:rFonts w:cs="Times New Roman"/>
        </w:rPr>
        <w:t>The PVG scheme in Scotland automatically updates, i.e. should a new offence be committed by someone who has applied to it via DDC then DDC will be informed automatically.</w:t>
      </w:r>
    </w:p>
    <w:p w14:paraId="2E25C414" w14:textId="3E58A75B" w:rsidR="00AC2ED7" w:rsidRPr="00F65619" w:rsidRDefault="00D209D7" w:rsidP="00BA07C5">
      <w:pPr>
        <w:spacing w:after="120" w:line="280" w:lineRule="atLeast"/>
        <w:jc w:val="both"/>
        <w:rPr>
          <w:rFonts w:cs="Times New Roman"/>
          <w:b/>
        </w:rPr>
      </w:pPr>
      <w:r w:rsidRPr="00D209D7">
        <w:rPr>
          <w:rFonts w:cs="Times New Roman"/>
          <w:bCs/>
        </w:rPr>
        <w:t xml:space="preserve">I have previously </w:t>
      </w:r>
      <w:r>
        <w:rPr>
          <w:rFonts w:cs="Times New Roman"/>
          <w:bCs/>
        </w:rPr>
        <w:t>not pushed coaches to pursue online updating of</w:t>
      </w:r>
      <w:r w:rsidR="00986632">
        <w:rPr>
          <w:rFonts w:cs="Times New Roman"/>
          <w:bCs/>
        </w:rPr>
        <w:t xml:space="preserve"> DBS</w:t>
      </w:r>
      <w:r>
        <w:rPr>
          <w:rFonts w:cs="Times New Roman"/>
          <w:bCs/>
        </w:rPr>
        <w:t xml:space="preserve"> certificates</w:t>
      </w:r>
      <w:r w:rsidR="00986632">
        <w:rPr>
          <w:rFonts w:cs="Times New Roman"/>
          <w:bCs/>
        </w:rPr>
        <w:t xml:space="preserve"> because I am aware that many halls and schools require a ‘paper’ certificate to be produced and may not necessary accept an online update. I would like online updating to be considered again by my successor, in cases where a paper certificate is not needed.</w:t>
      </w:r>
      <w:r w:rsidR="002C4DBE">
        <w:rPr>
          <w:rFonts w:cs="Times New Roman"/>
          <w:bCs/>
        </w:rPr>
        <w:t xml:space="preserve"> </w:t>
      </w:r>
      <w:r w:rsidR="00986632" w:rsidRPr="00986632">
        <w:rPr>
          <w:rFonts w:cs="Times New Roman"/>
        </w:rPr>
        <w:t>It would save money for the Association since effectively checks subsequent to the initial check and registration are free</w:t>
      </w:r>
      <w:r w:rsidR="00986632">
        <w:rPr>
          <w:rFonts w:cs="Times New Roman"/>
        </w:rPr>
        <w:t>; ID isn’t required after the initial check, and other organisations certificates can be checked (but need ID checks the 1</w:t>
      </w:r>
      <w:r w:rsidR="00986632" w:rsidRPr="00986632">
        <w:rPr>
          <w:rFonts w:cs="Times New Roman"/>
          <w:vertAlign w:val="superscript"/>
        </w:rPr>
        <w:t>st</w:t>
      </w:r>
      <w:r w:rsidR="00986632">
        <w:rPr>
          <w:rFonts w:cs="Times New Roman"/>
        </w:rPr>
        <w:t xml:space="preserve"> time).</w:t>
      </w:r>
    </w:p>
    <w:p w14:paraId="79E00383" w14:textId="77777777" w:rsidR="00EC506A" w:rsidRPr="00F65619" w:rsidRDefault="00EC506A" w:rsidP="00BA07C5">
      <w:pPr>
        <w:pStyle w:val="ListParagraph"/>
        <w:spacing w:line="280" w:lineRule="atLeast"/>
        <w:ind w:left="0"/>
        <w:jc w:val="both"/>
        <w:rPr>
          <w:rFonts w:cs="Times New Roman"/>
        </w:rPr>
      </w:pPr>
    </w:p>
    <w:p w14:paraId="21F3A709" w14:textId="45DA63D1" w:rsidR="007917C8" w:rsidRPr="006B135D" w:rsidRDefault="00EC506A" w:rsidP="00BA07C5">
      <w:pPr>
        <w:pStyle w:val="ListParagraph"/>
        <w:numPr>
          <w:ilvl w:val="0"/>
          <w:numId w:val="5"/>
        </w:numPr>
        <w:spacing w:line="280" w:lineRule="atLeast"/>
        <w:ind w:left="0" w:firstLine="0"/>
        <w:jc w:val="both"/>
        <w:rPr>
          <w:rFonts w:cs="Times New Roman"/>
        </w:rPr>
      </w:pPr>
      <w:r w:rsidRPr="006B135D">
        <w:rPr>
          <w:rFonts w:cs="Times New Roman"/>
          <w:b/>
        </w:rPr>
        <w:t>Database:</w:t>
      </w:r>
    </w:p>
    <w:p w14:paraId="1B5BD438" w14:textId="77777777" w:rsidR="006B135D" w:rsidRDefault="006B135D" w:rsidP="00BA07C5">
      <w:pPr>
        <w:pStyle w:val="ListParagraph"/>
        <w:spacing w:line="280" w:lineRule="atLeast"/>
        <w:ind w:left="0"/>
        <w:jc w:val="both"/>
        <w:rPr>
          <w:rFonts w:cs="Times New Roman"/>
          <w:bCs/>
        </w:rPr>
      </w:pPr>
      <w:r w:rsidRPr="006B135D">
        <w:rPr>
          <w:rFonts w:cs="Times New Roman"/>
          <w:bCs/>
        </w:rPr>
        <w:t>I</w:t>
      </w:r>
      <w:r>
        <w:rPr>
          <w:rFonts w:cs="Times New Roman"/>
          <w:bCs/>
        </w:rPr>
        <w:t xml:space="preserve"> haven’t had access to the membership database but understand that a new coaching database may be set up which will allow coaches and the CPO to access certificate information and I feel that this would be a step forward.</w:t>
      </w:r>
    </w:p>
    <w:p w14:paraId="2CE93AEB" w14:textId="77777777" w:rsidR="006B135D" w:rsidRDefault="006B135D" w:rsidP="00BA07C5">
      <w:pPr>
        <w:pStyle w:val="ListParagraph"/>
        <w:spacing w:line="280" w:lineRule="atLeast"/>
        <w:ind w:left="0"/>
        <w:jc w:val="both"/>
        <w:rPr>
          <w:rFonts w:cs="Times New Roman"/>
          <w:bCs/>
        </w:rPr>
      </w:pPr>
    </w:p>
    <w:p w14:paraId="0A86034B" w14:textId="77777777" w:rsidR="006B135D" w:rsidRDefault="006B135D" w:rsidP="00BA07C5">
      <w:pPr>
        <w:pStyle w:val="ListParagraph"/>
        <w:numPr>
          <w:ilvl w:val="0"/>
          <w:numId w:val="5"/>
        </w:numPr>
        <w:spacing w:line="280" w:lineRule="atLeast"/>
        <w:jc w:val="both"/>
        <w:rPr>
          <w:rFonts w:cs="Times New Roman"/>
          <w:b/>
        </w:rPr>
      </w:pPr>
      <w:r w:rsidRPr="006B135D">
        <w:rPr>
          <w:rFonts w:cs="Times New Roman"/>
          <w:b/>
        </w:rPr>
        <w:t>Paying for DBS checks</w:t>
      </w:r>
    </w:p>
    <w:p w14:paraId="52391762" w14:textId="77777777" w:rsidR="00F02D42" w:rsidRDefault="00F02D42" w:rsidP="00BA07C5">
      <w:pPr>
        <w:spacing w:line="280" w:lineRule="atLeast"/>
        <w:jc w:val="both"/>
        <w:rPr>
          <w:rFonts w:cs="Times New Roman"/>
          <w:bCs/>
        </w:rPr>
      </w:pPr>
      <w:r w:rsidRPr="00F02D42">
        <w:rPr>
          <w:rFonts w:cs="Times New Roman"/>
          <w:bCs/>
        </w:rPr>
        <w:t>The</w:t>
      </w:r>
      <w:r>
        <w:rPr>
          <w:rFonts w:cs="Times New Roman"/>
          <w:bCs/>
        </w:rPr>
        <w:t xml:space="preserve"> NC decided in March 2019 that it will pay for up to 2 DBS /PVG applications per dojo, depending on what is necessary to cover the dojo needs for cleared coaches.</w:t>
      </w:r>
    </w:p>
    <w:p w14:paraId="7342DAD9" w14:textId="77777777" w:rsidR="00F02D42" w:rsidRDefault="00F02D42" w:rsidP="00BA07C5">
      <w:pPr>
        <w:pStyle w:val="ListParagraph"/>
        <w:numPr>
          <w:ilvl w:val="0"/>
          <w:numId w:val="5"/>
        </w:numPr>
        <w:spacing w:line="280" w:lineRule="atLeast"/>
        <w:jc w:val="both"/>
        <w:rPr>
          <w:rFonts w:cs="Times New Roman"/>
          <w:bCs/>
        </w:rPr>
      </w:pPr>
      <w:r w:rsidRPr="00F02D42">
        <w:rPr>
          <w:rFonts w:cs="Times New Roman"/>
          <w:b/>
        </w:rPr>
        <w:t>Complaints</w:t>
      </w:r>
      <w:r>
        <w:rPr>
          <w:rFonts w:cs="Times New Roman"/>
          <w:bCs/>
        </w:rPr>
        <w:t>: there have been no article 13 complaints involving child protection issues this year so far as I am aware.</w:t>
      </w:r>
    </w:p>
    <w:p w14:paraId="66D2A546" w14:textId="77777777" w:rsidR="00F02D42" w:rsidRDefault="00F02D42" w:rsidP="00BA07C5">
      <w:pPr>
        <w:pStyle w:val="ListParagraph"/>
        <w:spacing w:line="280" w:lineRule="atLeast"/>
        <w:ind w:left="786"/>
        <w:jc w:val="both"/>
        <w:rPr>
          <w:rFonts w:cs="Times New Roman"/>
          <w:bCs/>
        </w:rPr>
      </w:pPr>
    </w:p>
    <w:p w14:paraId="3A1B64BE" w14:textId="56E89BF0" w:rsidR="00F02D42" w:rsidRDefault="00F02D42" w:rsidP="00BA07C5">
      <w:pPr>
        <w:pStyle w:val="ListParagraph"/>
        <w:numPr>
          <w:ilvl w:val="0"/>
          <w:numId w:val="5"/>
        </w:numPr>
        <w:spacing w:line="280" w:lineRule="atLeast"/>
        <w:jc w:val="both"/>
        <w:rPr>
          <w:rFonts w:cs="Times New Roman"/>
          <w:bCs/>
        </w:rPr>
      </w:pPr>
      <w:r>
        <w:rPr>
          <w:rFonts w:cs="Times New Roman"/>
          <w:b/>
        </w:rPr>
        <w:t>Social media guidance</w:t>
      </w:r>
      <w:r w:rsidRPr="00F02D42">
        <w:rPr>
          <w:rFonts w:cs="Times New Roman"/>
          <w:bCs/>
        </w:rPr>
        <w:t>:</w:t>
      </w:r>
      <w:r>
        <w:rPr>
          <w:rFonts w:cs="Times New Roman"/>
          <w:bCs/>
        </w:rPr>
        <w:t xml:space="preserve"> </w:t>
      </w:r>
      <w:r w:rsidR="00FF5CFA">
        <w:rPr>
          <w:rFonts w:cs="Times New Roman"/>
          <w:bCs/>
        </w:rPr>
        <w:t xml:space="preserve">some guidelines for coaches </w:t>
      </w:r>
      <w:proofErr w:type="spellStart"/>
      <w:r w:rsidR="00FF5CFA">
        <w:rPr>
          <w:rFonts w:cs="Times New Roman"/>
          <w:bCs/>
        </w:rPr>
        <w:t>etc</w:t>
      </w:r>
      <w:proofErr w:type="spellEnd"/>
      <w:r w:rsidR="00FF5CFA">
        <w:rPr>
          <w:rFonts w:cs="Times New Roman"/>
          <w:bCs/>
        </w:rPr>
        <w:t xml:space="preserve"> on social media interaction with juniors were submitted to the NC in March </w:t>
      </w:r>
      <w:r w:rsidR="00E57A5C">
        <w:rPr>
          <w:rFonts w:cs="Times New Roman"/>
          <w:bCs/>
        </w:rPr>
        <w:t xml:space="preserve">by myself and the EDI officer </w:t>
      </w:r>
      <w:r w:rsidR="00FF5CFA">
        <w:rPr>
          <w:rFonts w:cs="Times New Roman"/>
          <w:bCs/>
        </w:rPr>
        <w:t>and were not adopted. I hope that the BKA can look at this issue again maybe as ‘informal advice’ for dojo leaders etc.</w:t>
      </w:r>
    </w:p>
    <w:p w14:paraId="5B4FEB21" w14:textId="77777777" w:rsidR="00E57A5C" w:rsidRPr="00E57A5C" w:rsidRDefault="00E57A5C" w:rsidP="00BA07C5">
      <w:pPr>
        <w:pStyle w:val="ListParagraph"/>
        <w:jc w:val="both"/>
        <w:rPr>
          <w:rFonts w:cs="Times New Roman"/>
          <w:bCs/>
        </w:rPr>
      </w:pPr>
    </w:p>
    <w:p w14:paraId="3E88EF2B" w14:textId="6634235D" w:rsidR="00E57A5C" w:rsidRDefault="00E57A5C" w:rsidP="00BA07C5">
      <w:pPr>
        <w:jc w:val="both"/>
        <w:rPr>
          <w:rFonts w:cs="Times New Roman"/>
          <w:bCs/>
        </w:rPr>
      </w:pPr>
      <w:r w:rsidRPr="00E57A5C">
        <w:rPr>
          <w:rFonts w:cs="Times New Roman"/>
          <w:bCs/>
        </w:rPr>
        <w:t>Finally, I am stepping down from this post following the AGM for personal reasons.</w:t>
      </w:r>
    </w:p>
    <w:p w14:paraId="4A4F98DF" w14:textId="66D6173E" w:rsidR="00273F2A" w:rsidRDefault="00E57A5C" w:rsidP="00BA07C5">
      <w:pPr>
        <w:jc w:val="both"/>
        <w:rPr>
          <w:rFonts w:cs="Times New Roman"/>
          <w:bCs/>
        </w:rPr>
      </w:pPr>
      <w:r>
        <w:rPr>
          <w:rFonts w:cs="Times New Roman"/>
          <w:bCs/>
        </w:rPr>
        <w:t xml:space="preserve">Lesley </w:t>
      </w:r>
      <w:proofErr w:type="spellStart"/>
      <w:r>
        <w:rPr>
          <w:rFonts w:cs="Times New Roman"/>
          <w:bCs/>
        </w:rPr>
        <w:t>Drewe</w:t>
      </w:r>
      <w:proofErr w:type="spellEnd"/>
      <w:r>
        <w:rPr>
          <w:rFonts w:cs="Times New Roman"/>
          <w:bCs/>
        </w:rPr>
        <w:t xml:space="preserve"> </w:t>
      </w:r>
    </w:p>
    <w:p w14:paraId="211D82FB" w14:textId="7ACDF57C" w:rsidR="001C105E" w:rsidRDefault="00E57A5C" w:rsidP="00BA07C5">
      <w:pPr>
        <w:jc w:val="both"/>
        <w:rPr>
          <w:rFonts w:ascii="Arial" w:hAnsi="Arial" w:cs="Arial"/>
          <w:sz w:val="20"/>
          <w:szCs w:val="20"/>
        </w:rPr>
      </w:pPr>
      <w:r>
        <w:rPr>
          <w:rFonts w:cs="Times New Roman"/>
          <w:bCs/>
        </w:rPr>
        <w:t>June 2019.</w:t>
      </w:r>
    </w:p>
    <w:sectPr w:rsidR="001C105E" w:rsidSect="008A5CEB">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A297" w14:textId="77777777" w:rsidR="00F302ED" w:rsidRDefault="00F302ED" w:rsidP="000F7F3A">
      <w:pPr>
        <w:spacing w:after="0" w:line="240" w:lineRule="auto"/>
      </w:pPr>
      <w:r>
        <w:separator/>
      </w:r>
    </w:p>
  </w:endnote>
  <w:endnote w:type="continuationSeparator" w:id="0">
    <w:p w14:paraId="18EEE676" w14:textId="77777777" w:rsidR="00F302ED" w:rsidRDefault="00F302ED" w:rsidP="000F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2158"/>
      <w:docPartObj>
        <w:docPartGallery w:val="Page Numbers (Bottom of Page)"/>
        <w:docPartUnique/>
      </w:docPartObj>
    </w:sdtPr>
    <w:sdtEndPr>
      <w:rPr>
        <w:noProof/>
      </w:rPr>
    </w:sdtEndPr>
    <w:sdtContent>
      <w:p w14:paraId="00ADDFFC" w14:textId="77777777" w:rsidR="000F7F3A" w:rsidRDefault="000F7F3A">
        <w:pPr>
          <w:pStyle w:val="Footer"/>
          <w:jc w:val="center"/>
        </w:pPr>
        <w:r>
          <w:fldChar w:fldCharType="begin"/>
        </w:r>
        <w:r>
          <w:instrText xml:space="preserve"> PAGE   \* MERGEFORMAT </w:instrText>
        </w:r>
        <w:r>
          <w:fldChar w:fldCharType="separate"/>
        </w:r>
        <w:r w:rsidR="00A46893">
          <w:rPr>
            <w:noProof/>
          </w:rPr>
          <w:t>1</w:t>
        </w:r>
        <w:r>
          <w:rPr>
            <w:noProof/>
          </w:rPr>
          <w:fldChar w:fldCharType="end"/>
        </w:r>
      </w:p>
    </w:sdtContent>
  </w:sdt>
  <w:p w14:paraId="29767335" w14:textId="77777777" w:rsidR="000F7F3A" w:rsidRDefault="000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55EC" w14:textId="77777777" w:rsidR="00F302ED" w:rsidRDefault="00F302ED" w:rsidP="000F7F3A">
      <w:pPr>
        <w:spacing w:after="0" w:line="240" w:lineRule="auto"/>
      </w:pPr>
      <w:r>
        <w:separator/>
      </w:r>
    </w:p>
  </w:footnote>
  <w:footnote w:type="continuationSeparator" w:id="0">
    <w:p w14:paraId="7B5685FD" w14:textId="77777777" w:rsidR="00F302ED" w:rsidRDefault="00F302ED" w:rsidP="000F7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38A"/>
    <w:multiLevelType w:val="hybridMultilevel"/>
    <w:tmpl w:val="4DD43314"/>
    <w:lvl w:ilvl="0" w:tplc="14CE6E00">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C7F8B"/>
    <w:multiLevelType w:val="hybridMultilevel"/>
    <w:tmpl w:val="A928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6DED"/>
    <w:multiLevelType w:val="hybridMultilevel"/>
    <w:tmpl w:val="1CA8CEBA"/>
    <w:lvl w:ilvl="0" w:tplc="BAFA8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D23BDD"/>
    <w:multiLevelType w:val="hybridMultilevel"/>
    <w:tmpl w:val="C64CDBCA"/>
    <w:lvl w:ilvl="0" w:tplc="0809000B">
      <w:start w:val="1"/>
      <w:numFmt w:val="bullet"/>
      <w:lvlText w:val=""/>
      <w:lvlJc w:val="left"/>
      <w:pPr>
        <w:ind w:left="2047" w:hanging="360"/>
      </w:pPr>
      <w:rPr>
        <w:rFonts w:ascii="Wingdings" w:hAnsi="Wingdings"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4">
    <w:nsid w:val="0D243E5F"/>
    <w:multiLevelType w:val="hybridMultilevel"/>
    <w:tmpl w:val="BC6E78C0"/>
    <w:lvl w:ilvl="0" w:tplc="BA7E1DD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1C0C2726"/>
    <w:multiLevelType w:val="hybridMultilevel"/>
    <w:tmpl w:val="8A5457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22A683A"/>
    <w:multiLevelType w:val="hybridMultilevel"/>
    <w:tmpl w:val="D2CA0BF6"/>
    <w:lvl w:ilvl="0" w:tplc="0809000B">
      <w:start w:val="1"/>
      <w:numFmt w:val="bullet"/>
      <w:lvlText w:val=""/>
      <w:lvlJc w:val="left"/>
      <w:pPr>
        <w:ind w:left="2047" w:hanging="360"/>
      </w:pPr>
      <w:rPr>
        <w:rFonts w:ascii="Wingdings" w:hAnsi="Wingdings" w:hint="default"/>
      </w:rPr>
    </w:lvl>
    <w:lvl w:ilvl="1" w:tplc="08090003" w:tentative="1">
      <w:start w:val="1"/>
      <w:numFmt w:val="bullet"/>
      <w:lvlText w:val="o"/>
      <w:lvlJc w:val="left"/>
      <w:pPr>
        <w:ind w:left="2767" w:hanging="360"/>
      </w:pPr>
      <w:rPr>
        <w:rFonts w:ascii="Courier New" w:hAnsi="Courier New" w:cs="Courier New" w:hint="default"/>
      </w:rPr>
    </w:lvl>
    <w:lvl w:ilvl="2" w:tplc="08090005" w:tentative="1">
      <w:start w:val="1"/>
      <w:numFmt w:val="bullet"/>
      <w:lvlText w:val=""/>
      <w:lvlJc w:val="left"/>
      <w:pPr>
        <w:ind w:left="3487" w:hanging="360"/>
      </w:pPr>
      <w:rPr>
        <w:rFonts w:ascii="Wingdings" w:hAnsi="Wingdings" w:hint="default"/>
      </w:rPr>
    </w:lvl>
    <w:lvl w:ilvl="3" w:tplc="08090001" w:tentative="1">
      <w:start w:val="1"/>
      <w:numFmt w:val="bullet"/>
      <w:lvlText w:val=""/>
      <w:lvlJc w:val="left"/>
      <w:pPr>
        <w:ind w:left="4207" w:hanging="360"/>
      </w:pPr>
      <w:rPr>
        <w:rFonts w:ascii="Symbol" w:hAnsi="Symbol" w:hint="default"/>
      </w:rPr>
    </w:lvl>
    <w:lvl w:ilvl="4" w:tplc="08090003" w:tentative="1">
      <w:start w:val="1"/>
      <w:numFmt w:val="bullet"/>
      <w:lvlText w:val="o"/>
      <w:lvlJc w:val="left"/>
      <w:pPr>
        <w:ind w:left="4927" w:hanging="360"/>
      </w:pPr>
      <w:rPr>
        <w:rFonts w:ascii="Courier New" w:hAnsi="Courier New" w:cs="Courier New" w:hint="default"/>
      </w:rPr>
    </w:lvl>
    <w:lvl w:ilvl="5" w:tplc="08090005" w:tentative="1">
      <w:start w:val="1"/>
      <w:numFmt w:val="bullet"/>
      <w:lvlText w:val=""/>
      <w:lvlJc w:val="left"/>
      <w:pPr>
        <w:ind w:left="5647" w:hanging="360"/>
      </w:pPr>
      <w:rPr>
        <w:rFonts w:ascii="Wingdings" w:hAnsi="Wingdings" w:hint="default"/>
      </w:rPr>
    </w:lvl>
    <w:lvl w:ilvl="6" w:tplc="08090001" w:tentative="1">
      <w:start w:val="1"/>
      <w:numFmt w:val="bullet"/>
      <w:lvlText w:val=""/>
      <w:lvlJc w:val="left"/>
      <w:pPr>
        <w:ind w:left="6367" w:hanging="360"/>
      </w:pPr>
      <w:rPr>
        <w:rFonts w:ascii="Symbol" w:hAnsi="Symbol" w:hint="default"/>
      </w:rPr>
    </w:lvl>
    <w:lvl w:ilvl="7" w:tplc="08090003" w:tentative="1">
      <w:start w:val="1"/>
      <w:numFmt w:val="bullet"/>
      <w:lvlText w:val="o"/>
      <w:lvlJc w:val="left"/>
      <w:pPr>
        <w:ind w:left="7087" w:hanging="360"/>
      </w:pPr>
      <w:rPr>
        <w:rFonts w:ascii="Courier New" w:hAnsi="Courier New" w:cs="Courier New" w:hint="default"/>
      </w:rPr>
    </w:lvl>
    <w:lvl w:ilvl="8" w:tplc="08090005" w:tentative="1">
      <w:start w:val="1"/>
      <w:numFmt w:val="bullet"/>
      <w:lvlText w:val=""/>
      <w:lvlJc w:val="left"/>
      <w:pPr>
        <w:ind w:left="7807" w:hanging="360"/>
      </w:pPr>
      <w:rPr>
        <w:rFonts w:ascii="Wingdings" w:hAnsi="Wingdings" w:hint="default"/>
      </w:rPr>
    </w:lvl>
  </w:abstractNum>
  <w:abstractNum w:abstractNumId="7">
    <w:nsid w:val="25067E69"/>
    <w:multiLevelType w:val="hybridMultilevel"/>
    <w:tmpl w:val="9F8C379A"/>
    <w:lvl w:ilvl="0" w:tplc="C7FCBD9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2261A71"/>
    <w:multiLevelType w:val="hybridMultilevel"/>
    <w:tmpl w:val="BFF0E1E4"/>
    <w:lvl w:ilvl="0" w:tplc="66BA800C">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1C64EE"/>
    <w:multiLevelType w:val="hybridMultilevel"/>
    <w:tmpl w:val="FFFCF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64F3506"/>
    <w:multiLevelType w:val="hybridMultilevel"/>
    <w:tmpl w:val="B3347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61A73"/>
    <w:multiLevelType w:val="hybridMultilevel"/>
    <w:tmpl w:val="612C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931BC8"/>
    <w:multiLevelType w:val="hybridMultilevel"/>
    <w:tmpl w:val="0ADC1F8C"/>
    <w:lvl w:ilvl="0" w:tplc="A4749E64">
      <w:start w:val="4"/>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4098545A"/>
    <w:multiLevelType w:val="hybridMultilevel"/>
    <w:tmpl w:val="79D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C10B67"/>
    <w:multiLevelType w:val="hybridMultilevel"/>
    <w:tmpl w:val="84B8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6B5E40"/>
    <w:multiLevelType w:val="hybridMultilevel"/>
    <w:tmpl w:val="8870D0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5C483D"/>
    <w:multiLevelType w:val="hybridMultilevel"/>
    <w:tmpl w:val="5B9007D6"/>
    <w:lvl w:ilvl="0" w:tplc="B1965ED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8660FCC"/>
    <w:multiLevelType w:val="hybridMultilevel"/>
    <w:tmpl w:val="6CA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BC1CFB"/>
    <w:multiLevelType w:val="hybridMultilevel"/>
    <w:tmpl w:val="D374C976"/>
    <w:lvl w:ilvl="0" w:tplc="F11E9C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DE316DA"/>
    <w:multiLevelType w:val="hybridMultilevel"/>
    <w:tmpl w:val="989C06D0"/>
    <w:lvl w:ilvl="0" w:tplc="C0EEDA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7F1E10"/>
    <w:multiLevelType w:val="hybridMultilevel"/>
    <w:tmpl w:val="5674F236"/>
    <w:lvl w:ilvl="0" w:tplc="79DA27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1FD6392"/>
    <w:multiLevelType w:val="hybridMultilevel"/>
    <w:tmpl w:val="768A11CA"/>
    <w:lvl w:ilvl="0" w:tplc="8990DFAC">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97E53F2"/>
    <w:multiLevelType w:val="hybridMultilevel"/>
    <w:tmpl w:val="35FE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42143F"/>
    <w:multiLevelType w:val="hybridMultilevel"/>
    <w:tmpl w:val="56BE3A7A"/>
    <w:lvl w:ilvl="0" w:tplc="837E1F0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0314971"/>
    <w:multiLevelType w:val="hybridMultilevel"/>
    <w:tmpl w:val="0934508A"/>
    <w:lvl w:ilvl="0" w:tplc="0ED2157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70A83A24"/>
    <w:multiLevelType w:val="hybridMultilevel"/>
    <w:tmpl w:val="FCF61666"/>
    <w:lvl w:ilvl="0" w:tplc="903006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59233DC"/>
    <w:multiLevelType w:val="hybridMultilevel"/>
    <w:tmpl w:val="84288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9D5636"/>
    <w:multiLevelType w:val="hybridMultilevel"/>
    <w:tmpl w:val="78164C8E"/>
    <w:lvl w:ilvl="0" w:tplc="D6446D52">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75DF3E1D"/>
    <w:multiLevelType w:val="hybridMultilevel"/>
    <w:tmpl w:val="213A0A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783B3A71"/>
    <w:multiLevelType w:val="hybridMultilevel"/>
    <w:tmpl w:val="B8F644FC"/>
    <w:lvl w:ilvl="0" w:tplc="579462D8">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7B094DF4"/>
    <w:multiLevelType w:val="hybridMultilevel"/>
    <w:tmpl w:val="8AE86EE0"/>
    <w:lvl w:ilvl="0" w:tplc="78D2B0E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7C187052"/>
    <w:multiLevelType w:val="hybridMultilevel"/>
    <w:tmpl w:val="00EA59CA"/>
    <w:lvl w:ilvl="0" w:tplc="D2A820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3"/>
  </w:num>
  <w:num w:numId="3">
    <w:abstractNumId w:val="1"/>
  </w:num>
  <w:num w:numId="4">
    <w:abstractNumId w:val="17"/>
  </w:num>
  <w:num w:numId="5">
    <w:abstractNumId w:val="8"/>
  </w:num>
  <w:num w:numId="6">
    <w:abstractNumId w:val="19"/>
  </w:num>
  <w:num w:numId="7">
    <w:abstractNumId w:val="0"/>
  </w:num>
  <w:num w:numId="8">
    <w:abstractNumId w:val="12"/>
  </w:num>
  <w:num w:numId="9">
    <w:abstractNumId w:val="29"/>
  </w:num>
  <w:num w:numId="10">
    <w:abstractNumId w:val="14"/>
  </w:num>
  <w:num w:numId="11">
    <w:abstractNumId w:val="6"/>
  </w:num>
  <w:num w:numId="12">
    <w:abstractNumId w:val="3"/>
  </w:num>
  <w:num w:numId="13">
    <w:abstractNumId w:val="28"/>
  </w:num>
  <w:num w:numId="14">
    <w:abstractNumId w:val="15"/>
  </w:num>
  <w:num w:numId="15">
    <w:abstractNumId w:val="18"/>
  </w:num>
  <w:num w:numId="16">
    <w:abstractNumId w:val="25"/>
  </w:num>
  <w:num w:numId="17">
    <w:abstractNumId w:val="31"/>
  </w:num>
  <w:num w:numId="18">
    <w:abstractNumId w:val="23"/>
  </w:num>
  <w:num w:numId="19">
    <w:abstractNumId w:val="2"/>
  </w:num>
  <w:num w:numId="20">
    <w:abstractNumId w:val="16"/>
  </w:num>
  <w:num w:numId="21">
    <w:abstractNumId w:val="7"/>
  </w:num>
  <w:num w:numId="22">
    <w:abstractNumId w:val="27"/>
  </w:num>
  <w:num w:numId="23">
    <w:abstractNumId w:val="21"/>
  </w:num>
  <w:num w:numId="24">
    <w:abstractNumId w:val="22"/>
  </w:num>
  <w:num w:numId="25">
    <w:abstractNumId w:val="9"/>
  </w:num>
  <w:num w:numId="26">
    <w:abstractNumId w:val="11"/>
  </w:num>
  <w:num w:numId="27">
    <w:abstractNumId w:val="20"/>
  </w:num>
  <w:num w:numId="28">
    <w:abstractNumId w:val="5"/>
  </w:num>
  <w:num w:numId="29">
    <w:abstractNumId w:val="24"/>
  </w:num>
  <w:num w:numId="30">
    <w:abstractNumId w:val="30"/>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F5"/>
    <w:rsid w:val="000027D9"/>
    <w:rsid w:val="000079A3"/>
    <w:rsid w:val="00021816"/>
    <w:rsid w:val="000307D0"/>
    <w:rsid w:val="000A478E"/>
    <w:rsid w:val="000A568C"/>
    <w:rsid w:val="000F1AD1"/>
    <w:rsid w:val="000F7F3A"/>
    <w:rsid w:val="001231C2"/>
    <w:rsid w:val="001774A6"/>
    <w:rsid w:val="001C105E"/>
    <w:rsid w:val="001C2497"/>
    <w:rsid w:val="001F5B9C"/>
    <w:rsid w:val="001F60E8"/>
    <w:rsid w:val="0021330F"/>
    <w:rsid w:val="00234632"/>
    <w:rsid w:val="00246C1F"/>
    <w:rsid w:val="00273F2A"/>
    <w:rsid w:val="002B5B58"/>
    <w:rsid w:val="002C4DBE"/>
    <w:rsid w:val="00303321"/>
    <w:rsid w:val="00471160"/>
    <w:rsid w:val="004B4466"/>
    <w:rsid w:val="004C485A"/>
    <w:rsid w:val="0050672C"/>
    <w:rsid w:val="00525C56"/>
    <w:rsid w:val="0055000D"/>
    <w:rsid w:val="005D1C8B"/>
    <w:rsid w:val="00637191"/>
    <w:rsid w:val="00651FC3"/>
    <w:rsid w:val="00661950"/>
    <w:rsid w:val="00684F43"/>
    <w:rsid w:val="006B135D"/>
    <w:rsid w:val="006C1245"/>
    <w:rsid w:val="006C4323"/>
    <w:rsid w:val="006D39F5"/>
    <w:rsid w:val="006F1EEB"/>
    <w:rsid w:val="00704C1B"/>
    <w:rsid w:val="007917C8"/>
    <w:rsid w:val="00796448"/>
    <w:rsid w:val="00797725"/>
    <w:rsid w:val="007D2404"/>
    <w:rsid w:val="007D69F7"/>
    <w:rsid w:val="0082115D"/>
    <w:rsid w:val="00825C8A"/>
    <w:rsid w:val="008A5CEB"/>
    <w:rsid w:val="008B30B8"/>
    <w:rsid w:val="008F1C40"/>
    <w:rsid w:val="009004E0"/>
    <w:rsid w:val="00907370"/>
    <w:rsid w:val="00910B97"/>
    <w:rsid w:val="00923D0F"/>
    <w:rsid w:val="00924D89"/>
    <w:rsid w:val="00926ADB"/>
    <w:rsid w:val="00937D95"/>
    <w:rsid w:val="0095182C"/>
    <w:rsid w:val="009615FF"/>
    <w:rsid w:val="009660F9"/>
    <w:rsid w:val="00972C3A"/>
    <w:rsid w:val="00986632"/>
    <w:rsid w:val="00996CA8"/>
    <w:rsid w:val="009975D3"/>
    <w:rsid w:val="009B3741"/>
    <w:rsid w:val="009F2B83"/>
    <w:rsid w:val="00A2548C"/>
    <w:rsid w:val="00A46893"/>
    <w:rsid w:val="00A91019"/>
    <w:rsid w:val="00AA16A2"/>
    <w:rsid w:val="00AB1D70"/>
    <w:rsid w:val="00AB50AE"/>
    <w:rsid w:val="00AC2ED7"/>
    <w:rsid w:val="00AE6745"/>
    <w:rsid w:val="00AF6FD3"/>
    <w:rsid w:val="00B27319"/>
    <w:rsid w:val="00B60DFC"/>
    <w:rsid w:val="00B95AC9"/>
    <w:rsid w:val="00BA07C5"/>
    <w:rsid w:val="00BA2971"/>
    <w:rsid w:val="00BC3E30"/>
    <w:rsid w:val="00BF1FF8"/>
    <w:rsid w:val="00BF37D9"/>
    <w:rsid w:val="00BF446E"/>
    <w:rsid w:val="00C30E83"/>
    <w:rsid w:val="00C37E47"/>
    <w:rsid w:val="00C60878"/>
    <w:rsid w:val="00C720ED"/>
    <w:rsid w:val="00C935F2"/>
    <w:rsid w:val="00C9664B"/>
    <w:rsid w:val="00CB4E46"/>
    <w:rsid w:val="00CB6DD7"/>
    <w:rsid w:val="00CE4741"/>
    <w:rsid w:val="00CF6A48"/>
    <w:rsid w:val="00D17B73"/>
    <w:rsid w:val="00D209D7"/>
    <w:rsid w:val="00D2523D"/>
    <w:rsid w:val="00D277E8"/>
    <w:rsid w:val="00D712C8"/>
    <w:rsid w:val="00D920DF"/>
    <w:rsid w:val="00D96A48"/>
    <w:rsid w:val="00DA3C71"/>
    <w:rsid w:val="00E0010E"/>
    <w:rsid w:val="00E04DC1"/>
    <w:rsid w:val="00E213B2"/>
    <w:rsid w:val="00E33681"/>
    <w:rsid w:val="00E57A5C"/>
    <w:rsid w:val="00E71FF0"/>
    <w:rsid w:val="00EC506A"/>
    <w:rsid w:val="00ED42B2"/>
    <w:rsid w:val="00F02D42"/>
    <w:rsid w:val="00F302ED"/>
    <w:rsid w:val="00F65619"/>
    <w:rsid w:val="00F81834"/>
    <w:rsid w:val="00F916B2"/>
    <w:rsid w:val="00FB4210"/>
    <w:rsid w:val="00FC268D"/>
    <w:rsid w:val="00FD743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F5"/>
    <w:pPr>
      <w:ind w:left="720"/>
      <w:contextualSpacing/>
    </w:pPr>
  </w:style>
  <w:style w:type="paragraph" w:styleId="Header">
    <w:name w:val="header"/>
    <w:basedOn w:val="Normal"/>
    <w:link w:val="HeaderChar"/>
    <w:uiPriority w:val="99"/>
    <w:unhideWhenUsed/>
    <w:rsid w:val="000F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3A"/>
  </w:style>
  <w:style w:type="paragraph" w:styleId="Footer">
    <w:name w:val="footer"/>
    <w:basedOn w:val="Normal"/>
    <w:link w:val="FooterChar"/>
    <w:uiPriority w:val="99"/>
    <w:unhideWhenUsed/>
    <w:rsid w:val="000F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F5"/>
    <w:pPr>
      <w:ind w:left="720"/>
      <w:contextualSpacing/>
    </w:pPr>
  </w:style>
  <w:style w:type="paragraph" w:styleId="Header">
    <w:name w:val="header"/>
    <w:basedOn w:val="Normal"/>
    <w:link w:val="HeaderChar"/>
    <w:uiPriority w:val="99"/>
    <w:unhideWhenUsed/>
    <w:rsid w:val="000F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3A"/>
  </w:style>
  <w:style w:type="paragraph" w:styleId="Footer">
    <w:name w:val="footer"/>
    <w:basedOn w:val="Normal"/>
    <w:link w:val="FooterChar"/>
    <w:uiPriority w:val="99"/>
    <w:unhideWhenUsed/>
    <w:rsid w:val="000F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16081">
      <w:bodyDiv w:val="1"/>
      <w:marLeft w:val="0"/>
      <w:marRight w:val="0"/>
      <w:marTop w:val="0"/>
      <w:marBottom w:val="0"/>
      <w:divBdr>
        <w:top w:val="none" w:sz="0" w:space="0" w:color="auto"/>
        <w:left w:val="none" w:sz="0" w:space="0" w:color="auto"/>
        <w:bottom w:val="none" w:sz="0" w:space="0" w:color="auto"/>
        <w:right w:val="none" w:sz="0" w:space="0" w:color="auto"/>
      </w:divBdr>
    </w:div>
    <w:div w:id="18431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PROTECTION REPORT 2013</vt:lpstr>
    </vt:vector>
  </TitlesOfParts>
  <Company>Parliamentary and Health Service Ombudsman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REPORT 2013</dc:title>
  <dc:creator>user</dc:creator>
  <cp:lastModifiedBy>LESLEY</cp:lastModifiedBy>
  <cp:revision>13</cp:revision>
  <cp:lastPrinted>2013-05-31T13:00:00Z</cp:lastPrinted>
  <dcterms:created xsi:type="dcterms:W3CDTF">2019-06-05T08:55:00Z</dcterms:created>
  <dcterms:modified xsi:type="dcterms:W3CDTF">2019-06-26T17:12:00Z</dcterms:modified>
</cp:coreProperties>
</file>