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04" w:rsidRDefault="00275304" w:rsidP="00825C66">
      <w:pPr>
        <w:jc w:val="center"/>
        <w:rPr>
          <w:b/>
          <w:sz w:val="28"/>
        </w:rPr>
      </w:pPr>
      <w:r>
        <w:rPr>
          <w:b/>
          <w:sz w:val="28"/>
        </w:rPr>
        <w:t>Squad Manager Report</w:t>
      </w:r>
    </w:p>
    <w:p w:rsidR="00275304" w:rsidRDefault="005D7CE7" w:rsidP="00825C66">
      <w:pPr>
        <w:jc w:val="center"/>
        <w:rPr>
          <w:b/>
          <w:sz w:val="28"/>
        </w:rPr>
      </w:pPr>
      <w:r>
        <w:rPr>
          <w:b/>
          <w:sz w:val="28"/>
        </w:rPr>
        <w:t>BKA National Jodo Championship 2018</w:t>
      </w:r>
    </w:p>
    <w:p w:rsidR="00275304" w:rsidRDefault="00275304" w:rsidP="00825C66">
      <w:pPr>
        <w:jc w:val="center"/>
        <w:rPr>
          <w:b/>
          <w:sz w:val="28"/>
        </w:rPr>
      </w:pPr>
    </w:p>
    <w:p w:rsidR="00705D38" w:rsidRPr="00275304" w:rsidRDefault="00275304" w:rsidP="00275304">
      <w:r w:rsidRPr="00275304">
        <w:t>By Ally Mihaylova</w:t>
      </w:r>
    </w:p>
    <w:p w:rsidR="00E83043" w:rsidRDefault="00E83043" w:rsidP="00230750">
      <w:pPr>
        <w:jc w:val="both"/>
      </w:pPr>
    </w:p>
    <w:p w:rsidR="0072592F" w:rsidRPr="004A00DA" w:rsidRDefault="0072592F" w:rsidP="00230750">
      <w:pPr>
        <w:jc w:val="both"/>
      </w:pPr>
    </w:p>
    <w:p w:rsidR="008F72BB" w:rsidRDefault="00BC06FE" w:rsidP="004A00DA">
      <w:pPr>
        <w:jc w:val="both"/>
      </w:pPr>
      <w:r w:rsidRPr="004A00DA">
        <w:t xml:space="preserve">The </w:t>
      </w:r>
      <w:r w:rsidRPr="004A00DA">
        <w:rPr>
          <w:b/>
        </w:rPr>
        <w:t>BKA National</w:t>
      </w:r>
      <w:r w:rsidR="00AD5C97" w:rsidRPr="004A00DA">
        <w:rPr>
          <w:b/>
        </w:rPr>
        <w:t xml:space="preserve"> </w:t>
      </w:r>
      <w:r w:rsidR="00D7633A" w:rsidRPr="004A00DA">
        <w:rPr>
          <w:b/>
        </w:rPr>
        <w:t xml:space="preserve">Jodo </w:t>
      </w:r>
      <w:r w:rsidR="00AD5C97" w:rsidRPr="004A00DA">
        <w:rPr>
          <w:b/>
        </w:rPr>
        <w:t>Championship</w:t>
      </w:r>
      <w:r w:rsidR="002078D4">
        <w:rPr>
          <w:b/>
        </w:rPr>
        <w:t xml:space="preserve"> 201</w:t>
      </w:r>
      <w:r w:rsidR="00637BFD">
        <w:rPr>
          <w:b/>
        </w:rPr>
        <w:t>8</w:t>
      </w:r>
      <w:r w:rsidRPr="004A00DA">
        <w:rPr>
          <w:b/>
        </w:rPr>
        <w:t xml:space="preserve"> </w:t>
      </w:r>
      <w:r w:rsidRPr="004A00DA">
        <w:t xml:space="preserve">was held </w:t>
      </w:r>
      <w:r w:rsidR="00AD5C97" w:rsidRPr="004A00DA">
        <w:t xml:space="preserve">on </w:t>
      </w:r>
      <w:r w:rsidR="00637BFD">
        <w:t>Saturday 14</w:t>
      </w:r>
      <w:r w:rsidR="00637BFD" w:rsidRPr="00637BFD">
        <w:rPr>
          <w:vertAlign w:val="superscript"/>
        </w:rPr>
        <w:t>th</w:t>
      </w:r>
      <w:r w:rsidR="00637BFD">
        <w:t xml:space="preserve"> April 2018 in Birmingham</w:t>
      </w:r>
      <w:r w:rsidR="00AD5C97" w:rsidRPr="004A00DA">
        <w:t xml:space="preserve">. </w:t>
      </w:r>
      <w:r w:rsidR="00310F0E">
        <w:t>After a false start to the event (originally scheduled for 3</w:t>
      </w:r>
      <w:r w:rsidR="00310F0E" w:rsidRPr="00310F0E">
        <w:rPr>
          <w:vertAlign w:val="superscript"/>
        </w:rPr>
        <w:t>rd</w:t>
      </w:r>
      <w:r w:rsidR="00310F0E">
        <w:t xml:space="preserve"> March and regrettably cancelled due to unusual heavy</w:t>
      </w:r>
      <w:r w:rsidR="005D7CE7">
        <w:t>-</w:t>
      </w:r>
      <w:r w:rsidR="00310F0E">
        <w:t xml:space="preserve">snow conditions), we </w:t>
      </w:r>
      <w:r w:rsidR="005D7CE7">
        <w:t>hosted a smaller number of competitors</w:t>
      </w:r>
      <w:r w:rsidR="00D6754B">
        <w:t xml:space="preserve">. </w:t>
      </w:r>
      <w:r w:rsidR="008F72BB">
        <w:t xml:space="preserve">However, </w:t>
      </w:r>
      <w:proofErr w:type="gramStart"/>
      <w:r w:rsidR="008F72BB">
        <w:t>less</w:t>
      </w:r>
      <w:proofErr w:type="gramEnd"/>
      <w:r w:rsidR="008F72BB">
        <w:t xml:space="preserve"> participants did not mean lowered standards, and this was exhibited throughout the day. We saw some heated fights and highly-contested titles, particularly in the Sandan and Yondan/</w:t>
      </w:r>
      <w:proofErr w:type="spellStart"/>
      <w:r w:rsidR="008F72BB">
        <w:t>Godan</w:t>
      </w:r>
      <w:proofErr w:type="spellEnd"/>
      <w:r w:rsidR="008F72BB">
        <w:t xml:space="preserve"> divisions. The competitiveness was accompanied with good sportsmanship, camaraderie and good spirits, giving the event the usual friendliness and feeling of family.</w:t>
      </w:r>
    </w:p>
    <w:p w:rsidR="008F72BB" w:rsidRDefault="008F72BB" w:rsidP="004A00DA">
      <w:pPr>
        <w:jc w:val="both"/>
      </w:pPr>
    </w:p>
    <w:p w:rsidR="008F72BB" w:rsidRDefault="008F72BB" w:rsidP="004A00DA">
      <w:pPr>
        <w:jc w:val="both"/>
      </w:pPr>
      <w:r>
        <w:t xml:space="preserve">A huge ‘Thank you’ </w:t>
      </w:r>
      <w:r w:rsidR="00FA51B4">
        <w:t xml:space="preserve">for yet another successful and fun event </w:t>
      </w:r>
      <w:r>
        <w:t>goes to the organisers (primarily our Bucho, Stojanka Vidinic)</w:t>
      </w:r>
      <w:r w:rsidR="00FA51B4">
        <w:t>;</w:t>
      </w:r>
      <w:r>
        <w:t xml:space="preserve"> Jenni Wilding and the event organisers at the venue</w:t>
      </w:r>
      <w:r w:rsidR="00FA51B4">
        <w:t xml:space="preserve">, who agreed to change the dates from March to April; the judges and Sensei </w:t>
      </w:r>
      <w:r w:rsidR="00D6754B">
        <w:t>Jock Hopson</w:t>
      </w:r>
      <w:r w:rsidR="00D6754B">
        <w:t xml:space="preserve"> </w:t>
      </w:r>
      <w:r w:rsidR="00FA51B4">
        <w:t>and</w:t>
      </w:r>
      <w:r w:rsidR="00D6754B">
        <w:t xml:space="preserve"> </w:t>
      </w:r>
      <w:r w:rsidR="00D6754B">
        <w:t>Chris Buxton</w:t>
      </w:r>
      <w:bookmarkStart w:id="0" w:name="_GoBack"/>
      <w:bookmarkEnd w:id="0"/>
      <w:r w:rsidR="00FA51B4">
        <w:t>, who gave all participants not only their time and attention, but their feedback on the following day; and of course to the participants, who gave it their all and showed us their dedication and improvement!</w:t>
      </w:r>
    </w:p>
    <w:p w:rsidR="008F72BB" w:rsidRDefault="008F72BB" w:rsidP="004A00DA">
      <w:pPr>
        <w:jc w:val="both"/>
      </w:pPr>
    </w:p>
    <w:p w:rsidR="00BC06FE" w:rsidRPr="004A00DA" w:rsidRDefault="00B3264F" w:rsidP="004A00DA">
      <w:pPr>
        <w:jc w:val="both"/>
      </w:pPr>
      <w:r>
        <w:t>The Championship</w:t>
      </w:r>
      <w:r w:rsidR="009640C3" w:rsidRPr="004A00DA">
        <w:t xml:space="preserve"> results were as follows:</w:t>
      </w:r>
    </w:p>
    <w:p w:rsidR="00673C78" w:rsidRDefault="00673C78" w:rsidP="00230750">
      <w:pPr>
        <w:jc w:val="both"/>
      </w:pPr>
    </w:p>
    <w:tbl>
      <w:tblPr>
        <w:tblW w:w="10490" w:type="dxa"/>
        <w:tblInd w:w="-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894"/>
        <w:gridCol w:w="1374"/>
        <w:gridCol w:w="1275"/>
        <w:gridCol w:w="1134"/>
        <w:gridCol w:w="1134"/>
        <w:gridCol w:w="1134"/>
        <w:gridCol w:w="1320"/>
        <w:gridCol w:w="1187"/>
      </w:tblGrid>
      <w:tr w:rsidR="002078D4" w:rsidRPr="002078D4" w:rsidTr="008F72BB">
        <w:trPr>
          <w:trHeight w:val="315"/>
        </w:trPr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8D4" w:rsidRPr="002078D4" w:rsidRDefault="002078D4" w:rsidP="00C01F7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2078D4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201</w:t>
            </w:r>
            <w:r w:rsidR="00C01F74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8D4" w:rsidRPr="002078D4" w:rsidRDefault="002078D4" w:rsidP="002078D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M</w:t>
            </w:r>
            <w:r w:rsidRPr="002078D4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udan</w:t>
            </w: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8D4" w:rsidRPr="002078D4" w:rsidRDefault="002078D4" w:rsidP="002078D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Shodan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8D4" w:rsidRPr="002078D4" w:rsidRDefault="002078D4" w:rsidP="002078D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Nidan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8D4" w:rsidRPr="002078D4" w:rsidRDefault="002078D4" w:rsidP="002078D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Sandan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8D4" w:rsidRPr="002078D4" w:rsidRDefault="002078D4" w:rsidP="002078D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Yondan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8D4" w:rsidRPr="002078D4" w:rsidRDefault="002078D4" w:rsidP="002078D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Godan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8D4" w:rsidRPr="002078D4" w:rsidRDefault="002078D4" w:rsidP="002078D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Team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78D4" w:rsidRPr="002078D4" w:rsidRDefault="002078D4" w:rsidP="002078D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Asahi</w:t>
            </w:r>
          </w:p>
        </w:tc>
      </w:tr>
      <w:tr w:rsidR="00637BFD" w:rsidRPr="002078D4" w:rsidTr="008F72BB">
        <w:trPr>
          <w:trHeight w:val="315"/>
        </w:trPr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37BFD" w:rsidRPr="002078D4" w:rsidRDefault="00637BFD" w:rsidP="00637BFD">
            <w:pPr>
              <w:jc w:val="center"/>
              <w:rPr>
                <w:b/>
                <w:bCs/>
              </w:rPr>
            </w:pPr>
            <w:r w:rsidRPr="002078D4">
              <w:rPr>
                <w:b/>
                <w:bCs/>
              </w:rPr>
              <w:t>Gold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BFD" w:rsidRPr="001E1ADC" w:rsidRDefault="00637BFD" w:rsidP="00637BFD">
            <w:r w:rsidRPr="001E1ADC">
              <w:t>David Griffiths</w:t>
            </w: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BFD" w:rsidRPr="001E1ADC" w:rsidRDefault="00637BFD" w:rsidP="00637BFD">
            <w:r w:rsidRPr="001E1ADC">
              <w:t>Andrew Bowen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BFD" w:rsidRPr="001E1ADC" w:rsidRDefault="00637BFD" w:rsidP="00637BFD">
            <w:r w:rsidRPr="001E1ADC">
              <w:t>Rob Townson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BFD" w:rsidRPr="001E1ADC" w:rsidRDefault="00637BFD" w:rsidP="00637BFD">
            <w:r w:rsidRPr="001E1ADC">
              <w:t>Ed Marshall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BFD" w:rsidRPr="001E1ADC" w:rsidRDefault="00637BFD" w:rsidP="00637BFD">
            <w:r w:rsidRPr="001E1ADC">
              <w:t>Oliver Jarvis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BFD" w:rsidRPr="001E1ADC" w:rsidRDefault="00637BFD" w:rsidP="00637BFD">
            <w:r w:rsidRPr="001E1ADC">
              <w:t>Daniel Silk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7BFD" w:rsidRPr="00F17410" w:rsidRDefault="00637BFD" w:rsidP="00637BFD">
            <w:proofErr w:type="spellStart"/>
            <w:r>
              <w:t>ElSha</w:t>
            </w:r>
            <w:proofErr w:type="spellEnd"/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7BFD" w:rsidRPr="00F17410" w:rsidRDefault="00637BFD" w:rsidP="00637BFD">
            <w:proofErr w:type="spellStart"/>
            <w:r>
              <w:t>Bojikan</w:t>
            </w:r>
            <w:proofErr w:type="spellEnd"/>
          </w:p>
        </w:tc>
      </w:tr>
      <w:tr w:rsidR="00637BFD" w:rsidRPr="002078D4" w:rsidTr="008F72BB">
        <w:trPr>
          <w:trHeight w:val="315"/>
        </w:trPr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E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37BFD" w:rsidRPr="002078D4" w:rsidRDefault="00637BFD" w:rsidP="00637BFD">
            <w:pPr>
              <w:jc w:val="center"/>
              <w:rPr>
                <w:b/>
                <w:bCs/>
              </w:rPr>
            </w:pPr>
            <w:r w:rsidRPr="002078D4">
              <w:rPr>
                <w:b/>
                <w:bCs/>
              </w:rPr>
              <w:t>Silver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EC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BFD" w:rsidRPr="001E1ADC" w:rsidRDefault="00637BFD" w:rsidP="00637BFD"/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EC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BFD" w:rsidRPr="001E1ADC" w:rsidRDefault="00637BFD" w:rsidP="00637BFD">
            <w:r w:rsidRPr="001E1ADC">
              <w:t>Brian Ford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EC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BFD" w:rsidRPr="001E1ADC" w:rsidRDefault="00637BFD" w:rsidP="00637BFD">
            <w:r w:rsidRPr="001E1ADC">
              <w:t>Mark Ralston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EC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BFD" w:rsidRPr="001E1ADC" w:rsidRDefault="00637BFD" w:rsidP="00637BFD">
            <w:r w:rsidRPr="001E1ADC">
              <w:t>David Parker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EC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BFD" w:rsidRPr="001E1ADC" w:rsidRDefault="00637BFD" w:rsidP="00637BFD">
            <w:r w:rsidRPr="001E1ADC">
              <w:t>Yuki Shima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EC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BFD" w:rsidRPr="001E1ADC" w:rsidRDefault="00637BFD" w:rsidP="00637BFD">
            <w:r w:rsidRPr="001E1ADC">
              <w:t>Elena West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EC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7BFD" w:rsidRPr="00F17410" w:rsidRDefault="00637BFD" w:rsidP="00637BFD">
            <w:r>
              <w:t xml:space="preserve">Ryoshinkan </w:t>
            </w:r>
            <w:proofErr w:type="spellStart"/>
            <w:r>
              <w:t>Kaze</w:t>
            </w:r>
            <w:proofErr w:type="spellEnd"/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EC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7BFD" w:rsidRPr="00F17410" w:rsidRDefault="00637BFD" w:rsidP="00637BFD">
            <w:proofErr w:type="spellStart"/>
            <w:r>
              <w:t>Kuroi</w:t>
            </w:r>
            <w:proofErr w:type="spellEnd"/>
            <w:r>
              <w:t xml:space="preserve"> </w:t>
            </w:r>
            <w:proofErr w:type="spellStart"/>
            <w:r>
              <w:t>Inu</w:t>
            </w:r>
            <w:proofErr w:type="spellEnd"/>
            <w:r>
              <w:t xml:space="preserve"> and Co</w:t>
            </w:r>
          </w:p>
        </w:tc>
      </w:tr>
      <w:tr w:rsidR="00637BFD" w:rsidRPr="002078D4" w:rsidTr="008F72BB">
        <w:trPr>
          <w:trHeight w:val="315"/>
        </w:trPr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BB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37BFD" w:rsidRPr="002078D4" w:rsidRDefault="00637BFD" w:rsidP="00637BFD">
            <w:pPr>
              <w:jc w:val="center"/>
              <w:rPr>
                <w:b/>
                <w:bCs/>
              </w:rPr>
            </w:pPr>
            <w:r w:rsidRPr="002078D4">
              <w:rPr>
                <w:b/>
                <w:bCs/>
              </w:rPr>
              <w:t>Bronze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BB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BFD" w:rsidRPr="001E1ADC" w:rsidRDefault="00637BFD" w:rsidP="00637BFD"/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BB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BFD" w:rsidRPr="001E1ADC" w:rsidRDefault="0036433A" w:rsidP="00637BFD">
            <w:r w:rsidRPr="0036433A">
              <w:t>Derick Bresnen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BB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BFD" w:rsidRPr="001E1ADC" w:rsidRDefault="00637BFD" w:rsidP="00637BFD">
            <w:r w:rsidRPr="001E1ADC">
              <w:t>Shakir Rahman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BB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BFD" w:rsidRPr="001E1ADC" w:rsidRDefault="00637BFD" w:rsidP="00637BFD">
            <w:r w:rsidRPr="001E1ADC">
              <w:t>Kristina Silk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BB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BFD" w:rsidRPr="001E1ADC" w:rsidRDefault="00637BFD" w:rsidP="00637BFD">
            <w:r w:rsidRPr="001E1ADC">
              <w:t>Carlos Xilotl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BB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BFD" w:rsidRPr="001E1ADC" w:rsidRDefault="00637BFD" w:rsidP="00637BFD"/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BB00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7BFD" w:rsidRPr="00F17410" w:rsidRDefault="00637BFD" w:rsidP="00637BFD">
            <w:r>
              <w:t>Ojika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BB00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7BFD" w:rsidRPr="00F17410" w:rsidRDefault="00637BFD" w:rsidP="00637BFD">
            <w:r w:rsidRPr="00F17410">
              <w:t xml:space="preserve">Kashiwa </w:t>
            </w:r>
            <w:r>
              <w:t>&amp;</w:t>
            </w:r>
            <w:r w:rsidRPr="00F17410">
              <w:t xml:space="preserve"> Co</w:t>
            </w:r>
          </w:p>
        </w:tc>
      </w:tr>
      <w:tr w:rsidR="00637BFD" w:rsidRPr="002078D4" w:rsidTr="008F72BB">
        <w:trPr>
          <w:trHeight w:val="315"/>
        </w:trPr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BB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37BFD" w:rsidRPr="002078D4" w:rsidRDefault="00637BFD" w:rsidP="00637BFD">
            <w:pPr>
              <w:jc w:val="center"/>
              <w:rPr>
                <w:b/>
                <w:bCs/>
              </w:rPr>
            </w:pPr>
            <w:r w:rsidRPr="002078D4">
              <w:rPr>
                <w:b/>
                <w:bCs/>
              </w:rPr>
              <w:t>Bronze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BB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BFD" w:rsidRPr="001E1ADC" w:rsidRDefault="00637BFD" w:rsidP="00637BFD"/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BB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BFD" w:rsidRPr="001E1ADC" w:rsidRDefault="00637BFD" w:rsidP="00637BFD">
            <w:r w:rsidRPr="001E1ADC">
              <w:t xml:space="preserve">Tai- </w:t>
            </w:r>
            <w:proofErr w:type="spellStart"/>
            <w:r w:rsidRPr="001E1ADC">
              <w:t>Huan</w:t>
            </w:r>
            <w:proofErr w:type="spellEnd"/>
            <w:r w:rsidRPr="001E1ADC">
              <w:t xml:space="preserve"> Li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BB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BFD" w:rsidRPr="001E1ADC" w:rsidRDefault="00637BFD" w:rsidP="00637BFD">
            <w:r w:rsidRPr="001E1ADC">
              <w:t>Ally Mihaylova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BB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BFD" w:rsidRPr="001E1ADC" w:rsidRDefault="00637BFD" w:rsidP="00637BFD">
            <w:r w:rsidRPr="001E1ADC">
              <w:t>Jenni Wilding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BB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BFD" w:rsidRPr="001E1ADC" w:rsidRDefault="00637BFD" w:rsidP="00637BFD">
            <w:r w:rsidRPr="001E1ADC">
              <w:t>Rob Colson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BB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BFD" w:rsidRPr="001E1ADC" w:rsidRDefault="00637BFD" w:rsidP="00637BFD"/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BB00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7BFD" w:rsidRPr="00F17410" w:rsidRDefault="00637BFD" w:rsidP="00637BFD">
            <w:proofErr w:type="spellStart"/>
            <w:r>
              <w:t>Kuroi</w:t>
            </w:r>
            <w:proofErr w:type="spellEnd"/>
            <w:r>
              <w:t xml:space="preserve"> </w:t>
            </w:r>
            <w:proofErr w:type="spellStart"/>
            <w:r>
              <w:t>Inu</w:t>
            </w:r>
            <w:proofErr w:type="spellEnd"/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BB00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7BFD" w:rsidRPr="00F17410" w:rsidRDefault="00637BFD" w:rsidP="00637BFD">
            <w:proofErr w:type="spellStart"/>
            <w:r w:rsidRPr="00F17410">
              <w:t>Kenyukan</w:t>
            </w:r>
            <w:proofErr w:type="spellEnd"/>
            <w:r w:rsidRPr="00F17410">
              <w:t xml:space="preserve"> Stevenage </w:t>
            </w:r>
            <w:r>
              <w:t>&amp; Co</w:t>
            </w:r>
          </w:p>
        </w:tc>
      </w:tr>
      <w:tr w:rsidR="00637BFD" w:rsidRPr="002078D4" w:rsidTr="008F72BB">
        <w:trPr>
          <w:trHeight w:val="315"/>
        </w:trPr>
        <w:tc>
          <w:tcPr>
            <w:tcW w:w="10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37BFD" w:rsidRPr="002078D4" w:rsidRDefault="00637BFD" w:rsidP="00637BFD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2078D4">
              <w:rPr>
                <w:rFonts w:eastAsia="Times New Roman"/>
                <w:b/>
                <w:bCs/>
                <w:lang w:eastAsia="en-GB"/>
              </w:rPr>
              <w:t>Fighting Spirit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BFD" w:rsidRPr="001E1ADC" w:rsidRDefault="00637BFD" w:rsidP="00637BFD">
            <w:r w:rsidRPr="001E1ADC">
              <w:t>David Griffiths</w:t>
            </w: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BFD" w:rsidRPr="001E1ADC" w:rsidRDefault="00637BFD" w:rsidP="00637BFD">
            <w:r w:rsidRPr="001E1ADC">
              <w:t xml:space="preserve">Tai- </w:t>
            </w:r>
            <w:proofErr w:type="spellStart"/>
            <w:r w:rsidRPr="001E1ADC">
              <w:t>Huan</w:t>
            </w:r>
            <w:proofErr w:type="spellEnd"/>
            <w:r w:rsidRPr="001E1ADC">
              <w:t xml:space="preserve"> Li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BFD" w:rsidRPr="001E1ADC" w:rsidRDefault="00637BFD" w:rsidP="00637BFD">
            <w:r w:rsidRPr="001E1ADC">
              <w:t>Shakir Rahman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BFD" w:rsidRPr="001E1ADC" w:rsidRDefault="00637BFD" w:rsidP="00637BFD">
            <w:r w:rsidRPr="001E1ADC">
              <w:t>Colin Porter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BFD" w:rsidRPr="001E1ADC" w:rsidRDefault="00637BFD" w:rsidP="00637BFD">
            <w:r w:rsidRPr="001E1ADC">
              <w:t>Martin Chambers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BFD" w:rsidRDefault="00637BFD" w:rsidP="00637BFD">
            <w:r w:rsidRPr="001E1ADC">
              <w:t>Elena West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7BFD" w:rsidRPr="00F17410" w:rsidRDefault="00637BFD" w:rsidP="00637BFD">
            <w:r w:rsidRPr="00F17410">
              <w:t>Mark Ralston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7BFD" w:rsidRDefault="00637BFD" w:rsidP="00637BFD"/>
        </w:tc>
      </w:tr>
    </w:tbl>
    <w:p w:rsidR="00AD5C97" w:rsidRDefault="00AD5C97" w:rsidP="00230750">
      <w:pPr>
        <w:jc w:val="both"/>
      </w:pPr>
    </w:p>
    <w:p w:rsidR="00310F0E" w:rsidRDefault="005D7CE7" w:rsidP="00230750">
      <w:pPr>
        <w:jc w:val="both"/>
      </w:pPr>
      <w:r>
        <w:t xml:space="preserve">The </w:t>
      </w:r>
      <w:r w:rsidR="00FA51B4">
        <w:t>Nationals this year were followed on the next day by our first Intensive Training (IT) session for the year. Many of the judges</w:t>
      </w:r>
      <w:r w:rsidR="009D27E8">
        <w:t>,</w:t>
      </w:r>
      <w:r w:rsidR="00FA51B4">
        <w:t xml:space="preserve"> and particularly Sensei Chris Buxton and Jock Hopson</w:t>
      </w:r>
      <w:r w:rsidR="009D27E8">
        <w:t>,</w:t>
      </w:r>
      <w:r w:rsidR="00FA51B4">
        <w:t xml:space="preserve"> had taken the time to write down detailed personal feedback for most competitors</w:t>
      </w:r>
      <w:r w:rsidR="00C01F74">
        <w:t xml:space="preserve"> during the Nationals</w:t>
      </w:r>
      <w:r w:rsidR="00FA51B4">
        <w:t>, which</w:t>
      </w:r>
      <w:r w:rsidR="009D27E8">
        <w:t xml:space="preserve"> our Squad Trainer</w:t>
      </w:r>
      <w:r w:rsidR="00FA51B4">
        <w:t xml:space="preserve"> Sensei Harry Jones used to form a training plan for a</w:t>
      </w:r>
      <w:r w:rsidR="00C01F74">
        <w:t>n Intensive Training</w:t>
      </w:r>
      <w:r w:rsidR="00FA51B4">
        <w:t xml:space="preserve"> session </w:t>
      </w:r>
      <w:r w:rsidR="00C01F74">
        <w:t>that</w:t>
      </w:r>
      <w:r w:rsidR="00FA51B4">
        <w:t xml:space="preserve"> truly deserved its name! It was a grilling, gruelling and immensely useful session, which </w:t>
      </w:r>
      <w:r w:rsidR="009D27E8">
        <w:t>helped round up the weekend as the best National Championship experience I’ve had. Thank you, Sensei</w:t>
      </w:r>
      <w:r w:rsidR="00C01F74">
        <w:t xml:space="preserve"> and fellow </w:t>
      </w:r>
      <w:proofErr w:type="spellStart"/>
      <w:r w:rsidR="00C01F74">
        <w:t>jodoka</w:t>
      </w:r>
      <w:proofErr w:type="spellEnd"/>
      <w:r w:rsidR="009D27E8">
        <w:t>!</w:t>
      </w:r>
    </w:p>
    <w:p w:rsidR="00310F0E" w:rsidRPr="004A00DA" w:rsidRDefault="00310F0E" w:rsidP="00230750">
      <w:pPr>
        <w:jc w:val="both"/>
      </w:pPr>
    </w:p>
    <w:sectPr w:rsidR="00310F0E" w:rsidRPr="004A00DA" w:rsidSect="0072592F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38"/>
    <w:rsid w:val="00011739"/>
    <w:rsid w:val="000261F0"/>
    <w:rsid w:val="00115B6E"/>
    <w:rsid w:val="00126636"/>
    <w:rsid w:val="00185AE6"/>
    <w:rsid w:val="00202F7B"/>
    <w:rsid w:val="002078D4"/>
    <w:rsid w:val="00230750"/>
    <w:rsid w:val="00275304"/>
    <w:rsid w:val="002A1329"/>
    <w:rsid w:val="00310F0E"/>
    <w:rsid w:val="00340046"/>
    <w:rsid w:val="0036433A"/>
    <w:rsid w:val="00392E1B"/>
    <w:rsid w:val="003B1D73"/>
    <w:rsid w:val="00433B50"/>
    <w:rsid w:val="00434ABC"/>
    <w:rsid w:val="00441F66"/>
    <w:rsid w:val="00470BE8"/>
    <w:rsid w:val="004A00DA"/>
    <w:rsid w:val="004F3752"/>
    <w:rsid w:val="00550F0B"/>
    <w:rsid w:val="005D7CE7"/>
    <w:rsid w:val="00601DCD"/>
    <w:rsid w:val="00637BFD"/>
    <w:rsid w:val="00651D9A"/>
    <w:rsid w:val="006668BA"/>
    <w:rsid w:val="00673C78"/>
    <w:rsid w:val="00705D38"/>
    <w:rsid w:val="0072592F"/>
    <w:rsid w:val="00825C66"/>
    <w:rsid w:val="008272A3"/>
    <w:rsid w:val="00885031"/>
    <w:rsid w:val="008F72BB"/>
    <w:rsid w:val="009640C3"/>
    <w:rsid w:val="00982B56"/>
    <w:rsid w:val="009D27E8"/>
    <w:rsid w:val="00A2325D"/>
    <w:rsid w:val="00A942BE"/>
    <w:rsid w:val="00AD5C97"/>
    <w:rsid w:val="00B3264F"/>
    <w:rsid w:val="00B4064E"/>
    <w:rsid w:val="00B434EF"/>
    <w:rsid w:val="00B8201B"/>
    <w:rsid w:val="00BC06FE"/>
    <w:rsid w:val="00C01F74"/>
    <w:rsid w:val="00C36098"/>
    <w:rsid w:val="00C51BE5"/>
    <w:rsid w:val="00CB3205"/>
    <w:rsid w:val="00CB32DC"/>
    <w:rsid w:val="00CE165B"/>
    <w:rsid w:val="00D013BD"/>
    <w:rsid w:val="00D6754B"/>
    <w:rsid w:val="00D7633A"/>
    <w:rsid w:val="00DD674E"/>
    <w:rsid w:val="00E83043"/>
    <w:rsid w:val="00F70F01"/>
    <w:rsid w:val="00F81433"/>
    <w:rsid w:val="00FA51B4"/>
    <w:rsid w:val="00FD2AF9"/>
    <w:rsid w:val="00FE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B5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B5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Allycat</dc:creator>
  <cp:lastModifiedBy>Stojanka</cp:lastModifiedBy>
  <cp:revision>2</cp:revision>
  <dcterms:created xsi:type="dcterms:W3CDTF">2018-04-19T19:10:00Z</dcterms:created>
  <dcterms:modified xsi:type="dcterms:W3CDTF">2018-04-19T19:10:00Z</dcterms:modified>
</cp:coreProperties>
</file>